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22" w:rsidRDefault="001D3490" w:rsidP="001D3490">
      <w:hyperlink r:id="rId5" w:history="1">
        <w:r w:rsidRPr="00A95F09">
          <w:rPr>
            <w:rStyle w:val="Hyperlink"/>
          </w:rPr>
          <w:t>http://digital-photography-school.com/a-new-photographers-guide-to-composition/</w:t>
        </w:r>
      </w:hyperlink>
    </w:p>
    <w:p w:rsidR="001D3490" w:rsidRDefault="001D3490" w:rsidP="001D3490"/>
    <w:p w:rsidR="001D3490" w:rsidRPr="001D3490" w:rsidRDefault="001D3490" w:rsidP="001D3490">
      <w:bookmarkStart w:id="0" w:name="_GoBack"/>
      <w:bookmarkEnd w:id="0"/>
    </w:p>
    <w:sectPr w:rsidR="001D3490" w:rsidRPr="001D3490" w:rsidSect="00354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90"/>
    <w:rsid w:val="001D3490"/>
    <w:rsid w:val="003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E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gital-photography-school.com/a-new-photographers-guide-to-compositio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Company>SVVSD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2015-01-05T13:12:00Z</dcterms:created>
  <dcterms:modified xsi:type="dcterms:W3CDTF">2015-01-05T13:14:00Z</dcterms:modified>
</cp:coreProperties>
</file>